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7C73D" w14:textId="77777777" w:rsidR="00C26E40" w:rsidRDefault="00C26E40" w:rsidP="00C26E40"/>
    <w:p w14:paraId="06833D50" w14:textId="77777777" w:rsidR="00C26E40" w:rsidRDefault="00C26E40" w:rsidP="00C26E40">
      <w:r>
        <w:t>Проверить наличие разделов:</w:t>
      </w:r>
    </w:p>
    <w:p w14:paraId="73D3EAD8" w14:textId="42CCDA66" w:rsidR="00C26E40" w:rsidRPr="0057094D" w:rsidRDefault="00C26E40" w:rsidP="00C26E40">
      <w:pPr>
        <w:rPr>
          <w:color w:val="0000FF"/>
        </w:rPr>
      </w:pPr>
      <w:r>
        <w:rPr>
          <w:rFonts w:ascii="Segoe UI Emoji" w:hAnsi="Segoe UI Emoji" w:cs="Segoe UI Emoji"/>
        </w:rPr>
        <w:t>🔹</w:t>
      </w:r>
      <w:r>
        <w:t>Сайт территориальной профсоюзной организации</w:t>
      </w:r>
      <w:r>
        <w:t xml:space="preserve"> </w:t>
      </w:r>
      <w:hyperlink r:id="rId4" w:history="1">
        <w:r w:rsidRPr="0057094D"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https://e</w:t>
        </w:r>
        <w:r w:rsidRPr="0057094D"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d</w:t>
        </w:r>
        <w:r w:rsidRPr="0057094D"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uprofkzn-km.ru/dokumenty/finansy/fond-soczialnoj-zashhity/</w:t>
        </w:r>
      </w:hyperlink>
    </w:p>
    <w:p w14:paraId="23E556EF" w14:textId="77777777" w:rsidR="00C26E40" w:rsidRDefault="00C26E40" w:rsidP="00C26E40">
      <w:r>
        <w:rPr>
          <w:rFonts w:ascii="Segoe UI Emoji" w:hAnsi="Segoe UI Emoji" w:cs="Segoe UI Emoji"/>
        </w:rPr>
        <w:t>🔹</w:t>
      </w:r>
      <w:r>
        <w:t>Сайт Татарстанской республиканской организации Общероссийского</w:t>
      </w:r>
    </w:p>
    <w:p w14:paraId="3044C90B" w14:textId="0F031973" w:rsidR="00C26E40" w:rsidRDefault="00C26E40" w:rsidP="00C26E40">
      <w:r>
        <w:t>Профсоюза образования</w:t>
      </w:r>
      <w:r w:rsidR="00612291">
        <w:t xml:space="preserve"> </w:t>
      </w:r>
      <w:hyperlink r:id="rId5" w:history="1">
        <w:r w:rsidR="00612291" w:rsidRPr="00612291">
          <w:rPr>
            <w:rStyle w:val="ac"/>
            <w:color w:val="4472C4" w:themeColor="accent1"/>
          </w:rPr>
          <w:t>https://</w:t>
        </w:r>
        <w:r w:rsidR="00612291" w:rsidRPr="00612291">
          <w:rPr>
            <w:rStyle w:val="ac"/>
            <w:color w:val="4472C4" w:themeColor="accent1"/>
          </w:rPr>
          <w:t>e</w:t>
        </w:r>
        <w:r w:rsidR="00612291" w:rsidRPr="00612291">
          <w:rPr>
            <w:rStyle w:val="ac"/>
            <w:color w:val="4472C4" w:themeColor="accent1"/>
          </w:rPr>
          <w:t>d</w:t>
        </w:r>
        <w:r w:rsidR="00612291" w:rsidRPr="00612291">
          <w:rPr>
            <w:rStyle w:val="ac"/>
            <w:color w:val="4472C4" w:themeColor="accent1"/>
          </w:rPr>
          <w:t>union.ru/</w:t>
        </w:r>
      </w:hyperlink>
    </w:p>
    <w:p w14:paraId="59E18A01" w14:textId="74489762" w:rsidR="00C26E40" w:rsidRDefault="00C26E40" w:rsidP="00C26E40">
      <w:r>
        <w:rPr>
          <w:rFonts w:ascii="Segoe UI Emoji" w:hAnsi="Segoe UI Emoji" w:cs="Segoe UI Emoji"/>
        </w:rPr>
        <w:t>🔹</w:t>
      </w:r>
      <w:r>
        <w:t>Газета «Профсоюзная среда» (Актуальная ссылка:</w:t>
      </w:r>
      <w:r>
        <w:t xml:space="preserve"> </w:t>
      </w:r>
      <w:hyperlink r:id="rId6" w:history="1">
        <w:r w:rsidRPr="008E0142"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https://t.me/s/</w:t>
        </w:r>
        <w:r w:rsidRPr="008E0142"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e</w:t>
        </w:r>
        <w:r w:rsidRPr="008E0142"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s</w:t>
        </w:r>
        <w:r w:rsidRPr="008E0142"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e</w:t>
        </w:r>
        <w:r w:rsidRPr="008E0142"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ur_paper</w:t>
        </w:r>
      </w:hyperlink>
      <w:r>
        <w:t>)</w:t>
      </w:r>
    </w:p>
    <w:p w14:paraId="3C782E7E" w14:textId="347E48C4" w:rsidR="00C26E40" w:rsidRDefault="00C26E40" w:rsidP="00C26E40">
      <w:r>
        <w:rPr>
          <w:rFonts w:ascii="Segoe UI Emoji" w:hAnsi="Segoe UI Emoji" w:cs="Segoe UI Emoji"/>
        </w:rPr>
        <w:t>🔹</w:t>
      </w:r>
      <w:r>
        <w:t xml:space="preserve">Федеральная бонусная программа </w:t>
      </w:r>
      <w:proofErr w:type="spellStart"/>
      <w:r>
        <w:t>Профплюс</w:t>
      </w:r>
      <w:proofErr w:type="spellEnd"/>
      <w:r>
        <w:t xml:space="preserve"> (Актуальная ссылка:</w:t>
      </w:r>
      <w:r w:rsidRPr="00C26E40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hyperlink r:id="rId7" w:history="1">
        <w:r>
          <w:rPr>
            <w:rStyle w:val="ac"/>
            <w:rFonts w:ascii="Arial" w:hAnsi="Arial" w:cs="Arial"/>
            <w:color w:val="0070F0"/>
            <w:sz w:val="23"/>
            <w:szCs w:val="23"/>
            <w:shd w:val="clear" w:color="auto" w:fill="FFFFFF"/>
          </w:rPr>
          <w:t>https://prof</w:t>
        </w:r>
        <w:r>
          <w:rPr>
            <w:rStyle w:val="ac"/>
            <w:rFonts w:ascii="Arial" w:hAnsi="Arial" w:cs="Arial"/>
            <w:color w:val="0070F0"/>
            <w:sz w:val="23"/>
            <w:szCs w:val="23"/>
            <w:shd w:val="clear" w:color="auto" w:fill="FFFFFF"/>
          </w:rPr>
          <w:t>p</w:t>
        </w:r>
        <w:r>
          <w:rPr>
            <w:rStyle w:val="ac"/>
            <w:rFonts w:ascii="Arial" w:hAnsi="Arial" w:cs="Arial"/>
            <w:color w:val="0070F0"/>
            <w:sz w:val="23"/>
            <w:szCs w:val="23"/>
            <w:shd w:val="clear" w:color="auto" w:fill="FFFFFF"/>
          </w:rPr>
          <w:t>lus.info/</w:t>
        </w:r>
      </w:hyperlink>
    </w:p>
    <w:p w14:paraId="3166CCD9" w14:textId="142A1B22" w:rsidR="00AD1CD1" w:rsidRDefault="00AD1CD1" w:rsidP="00C26E40"/>
    <w:sectPr w:rsidR="00AD1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467"/>
    <w:rsid w:val="0057094D"/>
    <w:rsid w:val="00612291"/>
    <w:rsid w:val="00AD1CD1"/>
    <w:rsid w:val="00C26E40"/>
    <w:rsid w:val="00CC1467"/>
    <w:rsid w:val="00D257A8"/>
    <w:rsid w:val="00F5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40AD9"/>
  <w15:chartTrackingRefBased/>
  <w15:docId w15:val="{DEEA79D6-4933-4CD5-AFC4-EE209A87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1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1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1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1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14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14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14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14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14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14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14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14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14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1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14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146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26E40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26E40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C26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fplus.inf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s/eseur_paper" TargetMode="External"/><Relationship Id="rId5" Type="http://schemas.openxmlformats.org/officeDocument/2006/relationships/hyperlink" Target="https://edunion.ru/" TargetMode="External"/><Relationship Id="rId4" Type="http://schemas.openxmlformats.org/officeDocument/2006/relationships/hyperlink" Target="https://eduprofkzn-km.ru/dokumenty/finansy/fond-soczialnoj-zashhity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Питрович</dc:creator>
  <cp:keywords/>
  <dc:description/>
  <cp:lastModifiedBy>Никита Питрович</cp:lastModifiedBy>
  <cp:revision>3</cp:revision>
  <dcterms:created xsi:type="dcterms:W3CDTF">2026-02-12T15:37:00Z</dcterms:created>
  <dcterms:modified xsi:type="dcterms:W3CDTF">2026-02-12T15:53:00Z</dcterms:modified>
</cp:coreProperties>
</file>